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F24748" w:rsidRDefault="00D71C0E" w:rsidP="00F24748">
      <w:pPr>
        <w:pStyle w:val="Intenzivencitat"/>
      </w:pPr>
      <w:r w:rsidRPr="00F24748">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1C691E3D" w14:textId="3A8E59D8" w:rsidR="00AD76EF" w:rsidRPr="009A1EEA" w:rsidRDefault="00AD76EF" w:rsidP="00AD76EF">
      <w:pPr>
        <w:pStyle w:val="Telobesedila-zamik"/>
        <w:spacing w:after="0" w:line="0" w:lineRule="atLeast"/>
        <w:ind w:left="0"/>
        <w:rPr>
          <w:rFonts w:ascii="Century Gothic" w:hAnsi="Century Gothic" w:cs="Calibri"/>
          <w:b/>
          <w:bCs/>
          <w:kern w:val="3"/>
          <w:lang w:eastAsia="zh-CN"/>
        </w:rPr>
      </w:pPr>
      <w:r w:rsidRPr="00766D61">
        <w:rPr>
          <w:rFonts w:ascii="Century Gothic" w:hAnsi="Century Gothic" w:cs="Calibri"/>
          <w:color w:val="auto"/>
          <w:kern w:val="3"/>
          <w:lang w:eastAsia="zh-CN"/>
        </w:rPr>
        <w:t>Javno naročilo z oznako</w:t>
      </w:r>
      <w:r w:rsidRPr="00766D61">
        <w:rPr>
          <w:rFonts w:ascii="Century Gothic" w:hAnsi="Century Gothic" w:cs="Calibri"/>
          <w:b/>
          <w:bCs/>
          <w:color w:val="auto"/>
          <w:kern w:val="3"/>
          <w:lang w:eastAsia="zh-CN"/>
        </w:rPr>
        <w:t xml:space="preserve"> </w:t>
      </w:r>
      <w:bookmarkStart w:id="0" w:name="_Hlk40681904"/>
      <w:bookmarkStart w:id="1" w:name="_Hlk49505489"/>
      <w:r w:rsidR="00D47BBE">
        <w:rPr>
          <w:rFonts w:ascii="Century Gothic" w:hAnsi="Century Gothic" w:cs="Calibri"/>
          <w:b/>
          <w:bCs/>
          <w:kern w:val="3"/>
          <w:lang w:eastAsia="zh-CN"/>
        </w:rPr>
        <w:t>CEN</w:t>
      </w:r>
      <w:r w:rsidR="00F24748" w:rsidRPr="005B0FD3">
        <w:rPr>
          <w:rFonts w:ascii="Century Gothic" w:hAnsi="Century Gothic" w:cs="Calibri"/>
          <w:b/>
          <w:bCs/>
          <w:kern w:val="3"/>
          <w:lang w:eastAsia="zh-CN"/>
        </w:rPr>
        <w:t xml:space="preserve"> </w:t>
      </w:r>
      <w:r w:rsidR="00F24748" w:rsidRPr="005B0FD3">
        <w:rPr>
          <w:rFonts w:ascii="Century Gothic" w:hAnsi="Century Gothic"/>
          <w:b/>
          <w:bCs/>
        </w:rPr>
        <w:t>202</w:t>
      </w:r>
      <w:r w:rsidR="00D47BBE">
        <w:rPr>
          <w:rFonts w:ascii="Century Gothic" w:hAnsi="Century Gothic"/>
          <w:b/>
          <w:bCs/>
        </w:rPr>
        <w:t>1</w:t>
      </w:r>
      <w:r w:rsidR="00F24748" w:rsidRPr="005B0FD3">
        <w:rPr>
          <w:rFonts w:ascii="Century Gothic" w:hAnsi="Century Gothic"/>
          <w:b/>
          <w:bCs/>
        </w:rPr>
        <w:t>:</w:t>
      </w:r>
      <w:bookmarkStart w:id="2" w:name="_Hlk49255087"/>
      <w:r w:rsidR="00F24748" w:rsidRPr="005B0FD3">
        <w:rPr>
          <w:rFonts w:ascii="Century Gothic" w:hAnsi="Century Gothic"/>
          <w:b/>
          <w:bCs/>
        </w:rPr>
        <w:t xml:space="preserve"> </w:t>
      </w:r>
      <w:bookmarkEnd w:id="2"/>
      <w:r w:rsidR="00D47BBE">
        <w:rPr>
          <w:rFonts w:ascii="Century Gothic" w:hAnsi="Century Gothic" w:cs="Arial"/>
          <w:b/>
          <w:bCs/>
        </w:rPr>
        <w:t>Cenitve nepremičnin</w:t>
      </w:r>
    </w:p>
    <w:p w14:paraId="5335819C" w14:textId="4F336BE7" w:rsidR="00F24748" w:rsidRDefault="00F24748" w:rsidP="00AD76EF">
      <w:pPr>
        <w:pStyle w:val="Telobesedila-zamik"/>
        <w:spacing w:after="0" w:line="0" w:lineRule="atLeast"/>
        <w:ind w:left="0"/>
        <w:rPr>
          <w:rFonts w:ascii="Century Gothic" w:hAnsi="Century Gothic" w:cs="Arial"/>
          <w:b/>
          <w:bCs/>
        </w:rPr>
      </w:pPr>
    </w:p>
    <w:bookmarkEnd w:id="0"/>
    <w:bookmarkEnd w:id="1"/>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62465699" w14:textId="21F5C8D8" w:rsidR="005E7720" w:rsidRPr="00D71C0E" w:rsidRDefault="005E7720" w:rsidP="005E7720">
      <w:pPr>
        <w:pStyle w:val="Brezrazmikov"/>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00D47BBE" w:rsidRPr="00D47BBE">
        <w:rPr>
          <w:rFonts w:ascii="Century Gothic" w:hAnsi="Century Gothic"/>
          <w:b/>
          <w:bCs/>
        </w:rPr>
        <w:t xml:space="preserve">BOMO </w:t>
      </w:r>
      <w:r w:rsidRPr="00D47BBE">
        <w:rPr>
          <w:rFonts w:ascii="Century Gothic" w:hAnsi="Century Gothic"/>
          <w:b/>
          <w:bCs/>
        </w:rPr>
        <w:t>Z</w:t>
      </w:r>
      <w:r w:rsidRPr="00D71C0E">
        <w:rPr>
          <w:rFonts w:ascii="Century Gothic" w:hAnsi="Century Gothic"/>
          <w:b/>
        </w:rPr>
        <w:t>AHTEVA</w:t>
      </w:r>
      <w:r w:rsidR="00D47BBE">
        <w:rPr>
          <w:rFonts w:ascii="Century Gothic" w:hAnsi="Century Gothic"/>
          <w:b/>
        </w:rPr>
        <w:t>LI</w:t>
      </w:r>
      <w:r w:rsidRPr="00D71C0E">
        <w:rPr>
          <w:rFonts w:ascii="Century Gothic" w:hAnsi="Century Gothic"/>
        </w:rPr>
        <w:t xml:space="preserve"> neposredno plačilo s strani naročnika</w:t>
      </w:r>
      <w:r w:rsidR="00D47BBE">
        <w:rPr>
          <w:rFonts w:ascii="Century Gothic" w:hAnsi="Century Gothic"/>
        </w:rPr>
        <w:t>,</w:t>
      </w:r>
      <w:r w:rsidRPr="00D71C0E">
        <w:rPr>
          <w:rFonts w:ascii="Century Gothic" w:hAnsi="Century Gothic"/>
        </w:rPr>
        <w:t xml:space="preserve"> če bo ponudnik izbran kot najugodnejši ponudnik v predmetnem javnem naročilu  </w:t>
      </w:r>
      <w:r w:rsidR="00D47BBE">
        <w:rPr>
          <w:rFonts w:ascii="Century Gothic" w:hAnsi="Century Gothic"/>
        </w:rPr>
        <w:t xml:space="preserve">v fazi odpiranja konkurence </w:t>
      </w:r>
      <w:r w:rsidR="00D47BBE" w:rsidRPr="00D71C0E">
        <w:rPr>
          <w:rFonts w:ascii="Century Gothic" w:hAnsi="Century Gothic"/>
        </w:rPr>
        <w:t xml:space="preserve">ter bo naročnik z njim sklenil pogodbo o izvedbi javnega </w:t>
      </w:r>
      <w:r w:rsidRPr="00D71C0E">
        <w:rPr>
          <w:rFonts w:ascii="Century Gothic" w:hAnsi="Century Gothic"/>
        </w:rPr>
        <w:t xml:space="preserve">naročila, soglašamo, da naročnik namesto ponudnika poravna našo terjatev do ponudnika neposredno nam. </w:t>
      </w: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7C96CFCF" w14:textId="3FEEF7D4" w:rsidR="00AD76EF" w:rsidRPr="00766D61" w:rsidRDefault="00AD76EF" w:rsidP="00AD76EF">
      <w:pPr>
        <w:pStyle w:val="Odstavekseznama"/>
        <w:widowControl w:val="0"/>
        <w:numPr>
          <w:ilvl w:val="0"/>
          <w:numId w:val="31"/>
        </w:numPr>
        <w:autoSpaceDE w:val="0"/>
        <w:autoSpaceDN w:val="0"/>
        <w:adjustRightInd w:val="0"/>
        <w:spacing w:line="0" w:lineRule="atLeast"/>
        <w:ind w:left="1080"/>
        <w:jc w:val="both"/>
        <w:rPr>
          <w:rFonts w:ascii="Century Gothic" w:hAnsi="Century Gothic" w:cs="Arial"/>
          <w:color w:val="333333"/>
          <w:sz w:val="20"/>
        </w:rPr>
      </w:pPr>
      <w:r w:rsidRPr="00766D61">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r>
        <w:rPr>
          <w:rFonts w:ascii="Century Gothic" w:hAnsi="Century Gothic" w:cs="Arial"/>
          <w:sz w:val="20"/>
        </w:rPr>
        <w:t xml:space="preserve"> </w:t>
      </w:r>
      <w:r w:rsidR="00571892">
        <w:rPr>
          <w:rFonts w:ascii="Century Gothic" w:hAnsi="Century Gothic" w:cs="Arial"/>
          <w:sz w:val="20"/>
        </w:rPr>
        <w:t>;</w:t>
      </w:r>
    </w:p>
    <w:p w14:paraId="40AF4570"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cs="Arial"/>
        </w:rPr>
        <w:t>na dan, ko se izteče rok za oddajo ponudb, nismo uvrščeni v evidenco gospodarskih subjektov z negativnimi referencami iz a) točke četrtega odstavka 75. člena ZJN-3;</w:t>
      </w:r>
    </w:p>
    <w:p w14:paraId="1F07C2AA"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cs="Arial"/>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07C3B998" w14:textId="4DA653C9"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rPr>
        <w:lastRenderedPageBreak/>
        <w:t>nam v zadnjih treh letih pred potekom roka za oddajo ponudbe ni bila s pravnomočno</w:t>
      </w:r>
      <w:r w:rsidRPr="00766D61">
        <w:rPr>
          <w:rFonts w:ascii="Century Gothic" w:hAnsi="Century Gothic" w:cs="Arial"/>
        </w:rPr>
        <w:t xml:space="preserve"> odločbo pristojnega organa Republike Slovenije ali druge države članice ali tretje države dvakrat izrečena globa zaradi prekrška v zvezi s plačilom za delo</w:t>
      </w:r>
      <w:r w:rsidR="00571892">
        <w:rPr>
          <w:rFonts w:ascii="Century Gothic" w:hAnsi="Century Gothic" w:cs="Arial"/>
        </w:rPr>
        <w:t>;</w:t>
      </w:r>
    </w:p>
    <w:p w14:paraId="2CCCD7D4" w14:textId="0AE547AF"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nam ni prepovedano poslovanje z naročnikom, kot to določa 35. člen Zakona o integriteti in preprečevanju korupcije (Uradni list RS, št. 69/11-UPB2)</w:t>
      </w:r>
      <w:r w:rsidR="00571892">
        <w:rPr>
          <w:rFonts w:ascii="Century Gothic" w:hAnsi="Century Gothic"/>
        </w:rPr>
        <w:t>;</w:t>
      </w:r>
    </w:p>
    <w:p w14:paraId="4980B369" w14:textId="18FBB475"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so podatki, ki so podani v ponudbeni dokumentaciji, resnični in da fotokopije priloženih listin ustrezajo izvirniku, ter da za podane podatke, njihovo resničnost in ustreznost fotokopij prevzemamo popolno odgovornost</w:t>
      </w:r>
      <w:r w:rsidR="00571892">
        <w:rPr>
          <w:rFonts w:ascii="Century Gothic" w:hAnsi="Century Gothic"/>
        </w:rPr>
        <w:t>;</w:t>
      </w:r>
    </w:p>
    <w:p w14:paraId="696FA35A"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nismo podali neresničnih ali zavajajočih podatkov v ponudbi, ki bi lahko vplivali na naročnikovo odločitev o izbiri ter</w:t>
      </w:r>
    </w:p>
    <w:p w14:paraId="28A7C753" w14:textId="0E282BA9" w:rsidR="002E7F77" w:rsidRPr="002E7F77" w:rsidRDefault="00AD76EF" w:rsidP="00996637">
      <w:pPr>
        <w:widowControl w:val="0"/>
        <w:numPr>
          <w:ilvl w:val="0"/>
          <w:numId w:val="30"/>
        </w:numPr>
        <w:autoSpaceDE w:val="0"/>
        <w:autoSpaceDN w:val="0"/>
        <w:adjustRightInd w:val="0"/>
        <w:spacing w:after="0" w:line="0" w:lineRule="atLeast"/>
        <w:ind w:left="1080"/>
        <w:rPr>
          <w:rFonts w:ascii="Century Gothic" w:hAnsi="Century Gothic"/>
        </w:rPr>
      </w:pPr>
      <w:r w:rsidRPr="002E7F77">
        <w:rPr>
          <w:rFonts w:ascii="Century Gothic" w:hAnsi="Century Gothic"/>
        </w:rPr>
        <w:t>se strinjamo se z objavljenim</w:t>
      </w:r>
      <w:r w:rsidR="002E7F77" w:rsidRPr="002E7F77">
        <w:rPr>
          <w:rFonts w:ascii="Century Gothic" w:hAnsi="Century Gothic"/>
        </w:rPr>
        <w:t xml:space="preserve"> </w:t>
      </w:r>
      <w:r w:rsidR="00D47BBE">
        <w:rPr>
          <w:rFonts w:ascii="Century Gothic" w:hAnsi="Century Gothic"/>
        </w:rPr>
        <w:t>Okvirnim sporazumom</w:t>
      </w:r>
      <w:r w:rsidR="009A05BF">
        <w:rPr>
          <w:rFonts w:ascii="Century Gothic" w:hAnsi="Century Gothic"/>
        </w:rPr>
        <w:t xml:space="preserve"> z oznako </w:t>
      </w:r>
      <w:r w:rsidR="00D47BBE">
        <w:rPr>
          <w:rFonts w:ascii="Century Gothic" w:hAnsi="Century Gothic"/>
        </w:rPr>
        <w:t>CEN</w:t>
      </w:r>
      <w:r w:rsidR="00F24748">
        <w:rPr>
          <w:rFonts w:ascii="Century Gothic" w:hAnsi="Century Gothic"/>
        </w:rPr>
        <w:t xml:space="preserve"> 202</w:t>
      </w:r>
      <w:r w:rsidR="00D47BBE">
        <w:rPr>
          <w:rFonts w:ascii="Century Gothic" w:hAnsi="Century Gothic"/>
        </w:rPr>
        <w:t>1</w:t>
      </w:r>
      <w:r w:rsidR="002E7F77" w:rsidRPr="002E7F77">
        <w:rPr>
          <w:rFonts w:ascii="Century Gothic" w:hAnsi="Century Gothic"/>
        </w:rPr>
        <w:t>.</w:t>
      </w:r>
    </w:p>
    <w:p w14:paraId="14601686" w14:textId="77777777" w:rsidR="00837B8F" w:rsidRPr="00D71C0E" w:rsidRDefault="00837B8F" w:rsidP="00837B8F">
      <w:pPr>
        <w:pStyle w:val="Odstavekseznama"/>
        <w:rPr>
          <w:rFonts w:ascii="Century Gothic" w:hAnsi="Century Gothic"/>
          <w:sz w:val="20"/>
        </w:rPr>
      </w:pPr>
    </w:p>
    <w:p w14:paraId="49F0E3EE" w14:textId="77777777" w:rsidR="00D83624" w:rsidRDefault="00D83624" w:rsidP="00BF5C24">
      <w:pPr>
        <w:pStyle w:val="Telobesedila-zamik"/>
        <w:spacing w:after="0" w:line="240" w:lineRule="auto"/>
        <w:ind w:left="0"/>
        <w:rPr>
          <w:rFonts w:ascii="Century Gothic" w:hAnsi="Century Gothic"/>
          <w:b/>
        </w:rPr>
      </w:pPr>
    </w:p>
    <w:p w14:paraId="5D89F714" w14:textId="68C0DD26" w:rsidR="00A36A42" w:rsidRDefault="009153B4"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3CCFCE4B" w:rsidR="00FF34B5" w:rsidRDefault="00FF34B5" w:rsidP="00571892">
      <w:pPr>
        <w:widowControl w:val="0"/>
        <w:numPr>
          <w:ilvl w:val="0"/>
          <w:numId w:val="30"/>
        </w:numPr>
        <w:autoSpaceDE w:val="0"/>
        <w:autoSpaceDN w:val="0"/>
        <w:adjustRightInd w:val="0"/>
        <w:spacing w:after="0" w:line="0" w:lineRule="atLeast"/>
        <w:ind w:left="1080"/>
        <w:rPr>
          <w:rFonts w:ascii="Century Gothic" w:hAnsi="Century Gothic"/>
        </w:rPr>
      </w:pPr>
      <w:r w:rsidRPr="00571892">
        <w:rPr>
          <w:rFonts w:ascii="Century Gothic" w:hAnsi="Century Gothic"/>
        </w:rPr>
        <w:t>smo registrirani za dejavnost, ki je predmet tega javnega naročila, in sicer:</w:t>
      </w:r>
    </w:p>
    <w:p w14:paraId="0B29EB11" w14:textId="622B9A27" w:rsidR="00D83624" w:rsidRDefault="00D83624" w:rsidP="00D83624">
      <w:pPr>
        <w:widowControl w:val="0"/>
        <w:autoSpaceDE w:val="0"/>
        <w:autoSpaceDN w:val="0"/>
        <w:adjustRightInd w:val="0"/>
        <w:spacing w:after="0" w:line="0" w:lineRule="atLeast"/>
        <w:rPr>
          <w:rFonts w:ascii="Century Gothic" w:hAnsi="Century Gothic"/>
        </w:rPr>
      </w:pPr>
    </w:p>
    <w:p w14:paraId="7C416353" w14:textId="77777777" w:rsidR="00C71136" w:rsidRDefault="00D83624" w:rsidP="00D83624">
      <w:pPr>
        <w:widowControl w:val="0"/>
        <w:autoSpaceDE w:val="0"/>
        <w:autoSpaceDN w:val="0"/>
        <w:adjustRightInd w:val="0"/>
        <w:spacing w:after="0" w:line="0" w:lineRule="atLeast"/>
        <w:ind w:left="708"/>
        <w:rPr>
          <w:rFonts w:ascii="Century Gothic" w:hAnsi="Century Gothic" w:cs="Calibri"/>
          <w:lang w:eastAsia="en-US"/>
        </w:rPr>
      </w:pPr>
      <w:r>
        <w:rPr>
          <w:rFonts w:ascii="Century Gothic" w:hAnsi="Century Gothic" w:cs="Calibri"/>
          <w:lang w:eastAsia="en-US"/>
        </w:rPr>
        <w:t>ŠIFRA dejavnosti___</w:t>
      </w:r>
      <w:r w:rsidR="00C71136">
        <w:rPr>
          <w:rFonts w:ascii="Century Gothic" w:hAnsi="Century Gothic" w:cs="Calibri"/>
          <w:lang w:eastAsia="en-US"/>
        </w:rPr>
        <w:t>_________________</w:t>
      </w:r>
      <w:r>
        <w:rPr>
          <w:rFonts w:ascii="Century Gothic" w:hAnsi="Century Gothic" w:cs="Calibri"/>
          <w:lang w:eastAsia="en-US"/>
        </w:rPr>
        <w:t>_______</w:t>
      </w:r>
    </w:p>
    <w:p w14:paraId="3DC5C61A" w14:textId="7CAC623B" w:rsidR="00D83624" w:rsidRPr="00571892" w:rsidRDefault="00C71136" w:rsidP="00D83624">
      <w:pPr>
        <w:widowControl w:val="0"/>
        <w:autoSpaceDE w:val="0"/>
        <w:autoSpaceDN w:val="0"/>
        <w:adjustRightInd w:val="0"/>
        <w:spacing w:after="0" w:line="0" w:lineRule="atLeast"/>
        <w:ind w:left="708"/>
        <w:rPr>
          <w:rFonts w:ascii="Century Gothic" w:hAnsi="Century Gothic"/>
        </w:rPr>
      </w:pPr>
      <w:r>
        <w:rPr>
          <w:rFonts w:ascii="Century Gothic" w:hAnsi="Century Gothic" w:cs="Calibri"/>
          <w:lang w:eastAsia="en-US"/>
        </w:rPr>
        <w:t>NAZ</w:t>
      </w:r>
      <w:r w:rsidR="00D83624">
        <w:rPr>
          <w:rFonts w:ascii="Century Gothic" w:hAnsi="Century Gothic" w:cs="Calibri"/>
          <w:lang w:eastAsia="en-US"/>
        </w:rPr>
        <w:t>IV dejavnosti ____________________________________</w:t>
      </w:r>
    </w:p>
    <w:p w14:paraId="3501974D" w14:textId="26C68B0E" w:rsidR="00FF34B5" w:rsidRDefault="00FF34B5" w:rsidP="00FF34B5">
      <w:pPr>
        <w:pStyle w:val="Brezrazmikov"/>
        <w:spacing w:line="23" w:lineRule="atLeast"/>
        <w:rPr>
          <w:rFonts w:ascii="Century Gothic" w:eastAsia="Calibri" w:hAnsi="Century Gothic" w:cs="Arial"/>
          <w:kern w:val="3"/>
          <w:lang w:eastAsia="zh-CN"/>
        </w:rPr>
      </w:pPr>
    </w:p>
    <w:p w14:paraId="33D73D4F" w14:textId="67278395" w:rsidR="00D83624" w:rsidRDefault="00D83624" w:rsidP="009A1EEA">
      <w:pPr>
        <w:pStyle w:val="Brezrazmikov"/>
        <w:spacing w:line="23" w:lineRule="atLeast"/>
        <w:ind w:left="709"/>
        <w:rPr>
          <w:rFonts w:ascii="Century Gothic" w:eastAsia="Calibri" w:hAnsi="Century Gothic" w:cs="Arial"/>
          <w:kern w:val="3"/>
          <w:lang w:eastAsia="zh-CN"/>
        </w:rPr>
      </w:pPr>
    </w:p>
    <w:p w14:paraId="71EFE45C" w14:textId="51280FDE" w:rsidR="00D47BBE" w:rsidRDefault="00D47BBE" w:rsidP="009A1EEA">
      <w:pPr>
        <w:pStyle w:val="Brezrazmikov"/>
        <w:spacing w:line="23" w:lineRule="atLeast"/>
        <w:ind w:left="709"/>
        <w:rPr>
          <w:rFonts w:ascii="Century Gothic" w:eastAsia="Calibri" w:hAnsi="Century Gothic" w:cs="Arial"/>
          <w:kern w:val="3"/>
          <w:lang w:eastAsia="zh-CN"/>
        </w:rPr>
      </w:pPr>
      <w:r>
        <w:rPr>
          <w:rFonts w:ascii="Century Gothic" w:eastAsia="Calibri" w:hAnsi="Century Gothic" w:cs="Arial"/>
          <w:kern w:val="3"/>
          <w:lang w:eastAsia="zh-CN"/>
        </w:rPr>
        <w:t>in bomo za izvedbo posameznega naročila razpolagali  ustreznim kadrom, ki smo ga navedli v Obrazcu Kadri.</w:t>
      </w: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3EB2B1C5" w14:textId="77777777" w:rsidR="00D83624" w:rsidRDefault="00D83624" w:rsidP="007F604C">
            <w:pPr>
              <w:rPr>
                <w:rFonts w:ascii="Century Gothic" w:hAnsi="Century Gothic" w:cs="Arial"/>
              </w:rPr>
            </w:pPr>
          </w:p>
          <w:p w14:paraId="76B224B0" w14:textId="77777777" w:rsidR="00D83624" w:rsidRDefault="00D83624" w:rsidP="007F604C">
            <w:pPr>
              <w:rPr>
                <w:rFonts w:ascii="Century Gothic" w:hAnsi="Century Gothic" w:cs="Arial"/>
              </w:rPr>
            </w:pPr>
          </w:p>
          <w:p w14:paraId="04B18927" w14:textId="685A9926"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3"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3"/>
          </w:p>
        </w:tc>
        <w:tc>
          <w:tcPr>
            <w:tcW w:w="4361" w:type="dxa"/>
          </w:tcPr>
          <w:p w14:paraId="60BF5585" w14:textId="77777777" w:rsidR="00D83624" w:rsidRDefault="00D83624" w:rsidP="007F604C">
            <w:pPr>
              <w:rPr>
                <w:rFonts w:ascii="Century Gothic" w:hAnsi="Century Gothic" w:cs="Arial"/>
              </w:rPr>
            </w:pPr>
          </w:p>
          <w:p w14:paraId="77F0C654" w14:textId="77777777" w:rsidR="00D83624" w:rsidRDefault="00D83624" w:rsidP="007F604C">
            <w:pPr>
              <w:rPr>
                <w:rFonts w:ascii="Century Gothic" w:hAnsi="Century Gothic" w:cs="Arial"/>
              </w:rPr>
            </w:pPr>
          </w:p>
          <w:p w14:paraId="29E740FC" w14:textId="2740B1C6"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r w:rsidR="00571892">
              <w:rPr>
                <w:rFonts w:ascii="Century Gothic" w:hAnsi="Century Gothic" w:cs="Arial"/>
              </w:rPr>
              <w:t xml:space="preserve"> </w:t>
            </w:r>
            <w:r w:rsidR="00571892" w:rsidRPr="00E5416A">
              <w:rPr>
                <w:rFonts w:ascii="Century Gothic" w:hAnsi="Century Gothic" w:cs="Arial"/>
              </w:rPr>
              <w:fldChar w:fldCharType="begin">
                <w:ffData>
                  <w:name w:val="Besedilo42"/>
                  <w:enabled/>
                  <w:calcOnExit w:val="0"/>
                  <w:textInput/>
                </w:ffData>
              </w:fldChar>
            </w:r>
            <w:r w:rsidR="00571892" w:rsidRPr="00E5416A">
              <w:rPr>
                <w:rFonts w:ascii="Century Gothic" w:hAnsi="Century Gothic" w:cs="Arial"/>
              </w:rPr>
              <w:instrText xml:space="preserve"> FORMTEXT </w:instrText>
            </w:r>
            <w:r w:rsidR="00571892" w:rsidRPr="00E5416A">
              <w:rPr>
                <w:rFonts w:ascii="Century Gothic" w:hAnsi="Century Gothic" w:cs="Arial"/>
              </w:rPr>
            </w:r>
            <w:r w:rsidR="00571892" w:rsidRPr="00E5416A">
              <w:rPr>
                <w:rFonts w:ascii="Century Gothic" w:hAnsi="Century Gothic" w:cs="Arial"/>
              </w:rPr>
              <w:fldChar w:fldCharType="separate"/>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rPr>
              <w:fldChar w:fldCharType="end"/>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0374850B" w:rsidR="00D71C0E" w:rsidRPr="00E5416A" w:rsidRDefault="00D71C0E" w:rsidP="007F604C">
            <w:pPr>
              <w:rPr>
                <w:rFonts w:ascii="Century Gothic" w:hAnsi="Century Gothic" w:cs="Arial"/>
              </w:rPr>
            </w:pPr>
            <w:r w:rsidRPr="00E5416A">
              <w:rPr>
                <w:rFonts w:ascii="Century Gothic" w:hAnsi="Century Gothic" w:cs="Arial"/>
              </w:rPr>
              <w:t>Žig in podpis:</w:t>
            </w:r>
            <w:r w:rsidR="00571892">
              <w:rPr>
                <w:rFonts w:ascii="Century Gothic" w:hAnsi="Century Gothic" w:cs="Arial"/>
              </w:rPr>
              <w:t xml:space="preserve"> </w:t>
            </w:r>
            <w:r w:rsidR="00571892" w:rsidRPr="00E5416A">
              <w:rPr>
                <w:rFonts w:ascii="Century Gothic" w:hAnsi="Century Gothic" w:cs="Arial"/>
              </w:rPr>
              <w:fldChar w:fldCharType="begin">
                <w:ffData>
                  <w:name w:val="Besedilo42"/>
                  <w:enabled/>
                  <w:calcOnExit w:val="0"/>
                  <w:textInput/>
                </w:ffData>
              </w:fldChar>
            </w:r>
            <w:r w:rsidR="00571892" w:rsidRPr="00E5416A">
              <w:rPr>
                <w:rFonts w:ascii="Century Gothic" w:hAnsi="Century Gothic" w:cs="Arial"/>
              </w:rPr>
              <w:instrText xml:space="preserve"> FORMTEXT </w:instrText>
            </w:r>
            <w:r w:rsidR="00571892" w:rsidRPr="00E5416A">
              <w:rPr>
                <w:rFonts w:ascii="Century Gothic" w:hAnsi="Century Gothic" w:cs="Arial"/>
              </w:rPr>
            </w:r>
            <w:r w:rsidR="00571892" w:rsidRPr="00E5416A">
              <w:rPr>
                <w:rFonts w:ascii="Century Gothic" w:hAnsi="Century Gothic" w:cs="Arial"/>
              </w:rPr>
              <w:fldChar w:fldCharType="separate"/>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rPr>
              <w:fldChar w:fldCharType="end"/>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6B10F6BD" w14:textId="77777777" w:rsidR="00F052BA" w:rsidRDefault="00F052BA" w:rsidP="00A36A42">
      <w:pPr>
        <w:spacing w:line="240" w:lineRule="auto"/>
        <w:rPr>
          <w:rFonts w:ascii="Century Gothic" w:hAnsi="Century Gothic"/>
          <w:i/>
          <w:sz w:val="18"/>
          <w:szCs w:val="18"/>
        </w:rPr>
      </w:pPr>
    </w:p>
    <w:p w14:paraId="386081A8" w14:textId="77777777" w:rsidR="00F052BA" w:rsidRDefault="00F052BA" w:rsidP="00A36A42">
      <w:pPr>
        <w:spacing w:line="240" w:lineRule="auto"/>
        <w:rPr>
          <w:rFonts w:ascii="Century Gothic" w:hAnsi="Century Gothic"/>
          <w:i/>
          <w:sz w:val="18"/>
          <w:szCs w:val="18"/>
        </w:rPr>
      </w:pPr>
    </w:p>
    <w:p w14:paraId="5F774D16" w14:textId="77777777" w:rsidR="00F052BA" w:rsidRDefault="00F052BA" w:rsidP="00A36A42">
      <w:pPr>
        <w:spacing w:line="240" w:lineRule="auto"/>
        <w:rPr>
          <w:rFonts w:ascii="Century Gothic" w:hAnsi="Century Gothic"/>
          <w:i/>
          <w:sz w:val="18"/>
          <w:szCs w:val="18"/>
        </w:rPr>
      </w:pPr>
    </w:p>
    <w:p w14:paraId="53FAE14C" w14:textId="77777777" w:rsidR="00F052BA" w:rsidRDefault="00F052BA" w:rsidP="00A36A42">
      <w:pPr>
        <w:spacing w:line="240" w:lineRule="auto"/>
        <w:rPr>
          <w:rFonts w:ascii="Century Gothic" w:hAnsi="Century Gothic"/>
          <w:i/>
          <w:sz w:val="18"/>
          <w:szCs w:val="18"/>
        </w:rPr>
      </w:pPr>
    </w:p>
    <w:p w14:paraId="7AC07C8E" w14:textId="7ED53262" w:rsidR="00D45AEF"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1E73E" w14:textId="77777777" w:rsidR="002143F5" w:rsidRDefault="002143F5" w:rsidP="007E4425">
      <w:pPr>
        <w:spacing w:after="0" w:line="240" w:lineRule="auto"/>
      </w:pPr>
      <w:r>
        <w:separator/>
      </w:r>
    </w:p>
  </w:endnote>
  <w:endnote w:type="continuationSeparator" w:id="0">
    <w:p w14:paraId="11A97298" w14:textId="77777777" w:rsidR="002143F5" w:rsidRDefault="002143F5"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9A1FC" w14:textId="77777777" w:rsidR="009A1EEA" w:rsidRDefault="009A1E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286DB8E" w14:textId="3B4206AF" w:rsidR="009A58B7" w:rsidRPr="00571892" w:rsidRDefault="00D47BBE" w:rsidP="00AD76EF">
          <w:pPr>
            <w:pStyle w:val="Noga"/>
            <w:rPr>
              <w:rFonts w:ascii="Century Gothic" w:hAnsi="Century Gothic"/>
              <w:bCs/>
              <w:i w:val="0"/>
              <w:iCs/>
              <w:sz w:val="18"/>
              <w:szCs w:val="18"/>
            </w:rPr>
          </w:pPr>
          <w:r>
            <w:rPr>
              <w:rFonts w:ascii="Century Gothic" w:hAnsi="Century Gothic"/>
              <w:bCs/>
              <w:i w:val="0"/>
              <w:iCs/>
              <w:sz w:val="18"/>
              <w:szCs w:val="18"/>
            </w:rPr>
            <w:t>CEN</w:t>
          </w:r>
          <w:r w:rsidR="00F24748">
            <w:rPr>
              <w:rFonts w:ascii="Century Gothic" w:hAnsi="Century Gothic"/>
              <w:bCs/>
              <w:i w:val="0"/>
              <w:iCs/>
              <w:sz w:val="18"/>
              <w:szCs w:val="18"/>
            </w:rPr>
            <w:t xml:space="preserve"> </w:t>
          </w:r>
          <w:r w:rsidR="00AD76EF" w:rsidRPr="00571892">
            <w:rPr>
              <w:rFonts w:ascii="Century Gothic" w:hAnsi="Century Gothic"/>
              <w:bCs/>
              <w:i w:val="0"/>
              <w:iCs/>
              <w:sz w:val="18"/>
              <w:szCs w:val="18"/>
            </w:rPr>
            <w:t>202</w:t>
          </w:r>
          <w:r>
            <w:rPr>
              <w:rFonts w:ascii="Century Gothic" w:hAnsi="Century Gothic"/>
              <w:bCs/>
              <w:i w:val="0"/>
              <w:iCs/>
              <w:sz w:val="18"/>
              <w:szCs w:val="18"/>
            </w:rPr>
            <w:t>1</w:t>
          </w:r>
        </w:p>
      </w:tc>
    </w:tr>
  </w:tbl>
  <w:p w14:paraId="1113AEA7" w14:textId="77777777" w:rsidR="007E4425" w:rsidRPr="00260E3E" w:rsidRDefault="007E4425" w:rsidP="00260E3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28F7F" w14:textId="77777777" w:rsidR="009A1EEA" w:rsidRDefault="009A1E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6DDFE" w14:textId="77777777" w:rsidR="002143F5" w:rsidRDefault="002143F5" w:rsidP="007E4425">
      <w:pPr>
        <w:spacing w:after="0" w:line="240" w:lineRule="auto"/>
      </w:pPr>
      <w:r>
        <w:separator/>
      </w:r>
    </w:p>
  </w:footnote>
  <w:footnote w:type="continuationSeparator" w:id="0">
    <w:p w14:paraId="2AB54468" w14:textId="77777777" w:rsidR="002143F5" w:rsidRDefault="002143F5" w:rsidP="007E44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38694" w14:textId="77777777" w:rsidR="009A1EEA" w:rsidRDefault="009A1EE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FF44C" w14:textId="77777777" w:rsidR="009A1EEA" w:rsidRDefault="009A1E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275F1" w14:textId="77777777" w:rsidR="009A1EEA" w:rsidRDefault="009A1E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77BA8ED8"/>
    <w:lvl w:ilvl="0" w:tplc="04240001">
      <w:start w:val="1"/>
      <w:numFmt w:val="bullet"/>
      <w:lvlText w:val=""/>
      <w:lvlJc w:val="left"/>
      <w:pPr>
        <w:ind w:left="696" w:hanging="360"/>
      </w:pPr>
      <w:rPr>
        <w:rFonts w:ascii="Symbol" w:hAnsi="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14FDF"/>
    <w:rsid w:val="000578B4"/>
    <w:rsid w:val="000B7F6D"/>
    <w:rsid w:val="000C2F93"/>
    <w:rsid w:val="00131AB6"/>
    <w:rsid w:val="001E412E"/>
    <w:rsid w:val="00205CD0"/>
    <w:rsid w:val="002143F5"/>
    <w:rsid w:val="00260E3E"/>
    <w:rsid w:val="00273F9D"/>
    <w:rsid w:val="002A6F62"/>
    <w:rsid w:val="002E7F77"/>
    <w:rsid w:val="002F7C42"/>
    <w:rsid w:val="00370B48"/>
    <w:rsid w:val="00380E9D"/>
    <w:rsid w:val="00384367"/>
    <w:rsid w:val="003B1BC8"/>
    <w:rsid w:val="003E1A72"/>
    <w:rsid w:val="0040160D"/>
    <w:rsid w:val="0048506B"/>
    <w:rsid w:val="00486B79"/>
    <w:rsid w:val="00522892"/>
    <w:rsid w:val="00571892"/>
    <w:rsid w:val="00587468"/>
    <w:rsid w:val="005A35F7"/>
    <w:rsid w:val="005A6163"/>
    <w:rsid w:val="005C5F49"/>
    <w:rsid w:val="005D77A3"/>
    <w:rsid w:val="005E7720"/>
    <w:rsid w:val="005F2BA7"/>
    <w:rsid w:val="006255DB"/>
    <w:rsid w:val="00687CA4"/>
    <w:rsid w:val="006C1A02"/>
    <w:rsid w:val="006F6156"/>
    <w:rsid w:val="0073259C"/>
    <w:rsid w:val="00792C1F"/>
    <w:rsid w:val="007E4425"/>
    <w:rsid w:val="00837B8F"/>
    <w:rsid w:val="00867781"/>
    <w:rsid w:val="008E65FC"/>
    <w:rsid w:val="009153B4"/>
    <w:rsid w:val="00922E1B"/>
    <w:rsid w:val="0098345E"/>
    <w:rsid w:val="009918D0"/>
    <w:rsid w:val="009A05BF"/>
    <w:rsid w:val="009A1EEA"/>
    <w:rsid w:val="009A58B7"/>
    <w:rsid w:val="009A5B3F"/>
    <w:rsid w:val="00A36A42"/>
    <w:rsid w:val="00AD05DF"/>
    <w:rsid w:val="00AD3A13"/>
    <w:rsid w:val="00AD76EF"/>
    <w:rsid w:val="00AE4110"/>
    <w:rsid w:val="00AE51DB"/>
    <w:rsid w:val="00AF7EAB"/>
    <w:rsid w:val="00B106F3"/>
    <w:rsid w:val="00B15EC4"/>
    <w:rsid w:val="00B40D2B"/>
    <w:rsid w:val="00BF5C24"/>
    <w:rsid w:val="00C13A87"/>
    <w:rsid w:val="00C219D1"/>
    <w:rsid w:val="00C5309E"/>
    <w:rsid w:val="00C71136"/>
    <w:rsid w:val="00C93627"/>
    <w:rsid w:val="00CD2BE7"/>
    <w:rsid w:val="00D351AD"/>
    <w:rsid w:val="00D45AEF"/>
    <w:rsid w:val="00D47BBE"/>
    <w:rsid w:val="00D71C0E"/>
    <w:rsid w:val="00D83624"/>
    <w:rsid w:val="00D94D39"/>
    <w:rsid w:val="00D97A3C"/>
    <w:rsid w:val="00DA3FB3"/>
    <w:rsid w:val="00DD2CCC"/>
    <w:rsid w:val="00DE0746"/>
    <w:rsid w:val="00EB1B0E"/>
    <w:rsid w:val="00F052BA"/>
    <w:rsid w:val="00F24748"/>
    <w:rsid w:val="00F7098C"/>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F24748"/>
    <w:rPr>
      <w:rFonts w:ascii="Century Gothic" w:eastAsia="Calibri" w:hAnsi="Century Gothic" w:cs="Calibri"/>
      <w:b/>
      <w:bCs/>
      <w:spacing w:val="20"/>
      <w:sz w:val="28"/>
      <w:szCs w:val="28"/>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F24748"/>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8"/>
      <w:szCs w:val="28"/>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A7C5DE-6623-4101-9910-AB02D257E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504</Words>
  <Characters>2874</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Darija Prudič</cp:lastModifiedBy>
  <cp:revision>2</cp:revision>
  <cp:lastPrinted>2019-05-24T09:11:00Z</cp:lastPrinted>
  <dcterms:created xsi:type="dcterms:W3CDTF">2020-11-18T10:05:00Z</dcterms:created>
  <dcterms:modified xsi:type="dcterms:W3CDTF">2020-11-18T10:05:00Z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